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91"/>
        <w:tblW w:w="5000" w:type="pct"/>
        <w:tblLook w:val="04A0" w:firstRow="1" w:lastRow="0" w:firstColumn="1" w:lastColumn="0" w:noHBand="0" w:noVBand="1"/>
      </w:tblPr>
      <w:tblGrid>
        <w:gridCol w:w="3077"/>
        <w:gridCol w:w="3078"/>
        <w:gridCol w:w="3078"/>
        <w:gridCol w:w="2557"/>
        <w:gridCol w:w="520"/>
        <w:gridCol w:w="3078"/>
      </w:tblGrid>
      <w:tr w:rsidR="007776EF" w14:paraId="7BB9DFF3" w14:textId="77777777" w:rsidTr="00131C0A">
        <w:tc>
          <w:tcPr>
            <w:tcW w:w="3831" w:type="pct"/>
            <w:gridSpan w:val="4"/>
            <w:shd w:val="clear" w:color="auto" w:fill="auto"/>
          </w:tcPr>
          <w:p w14:paraId="4ED7B9F2" w14:textId="49FDAF71" w:rsidR="007776EF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Summer</w:t>
            </w:r>
            <w:r w:rsidR="007776EF" w:rsidRPr="000807B1">
              <w:rPr>
                <w:rFonts w:ascii="Sassoon Primary" w:hAnsi="Sassoon Primary"/>
                <w:sz w:val="18"/>
                <w:szCs w:val="18"/>
              </w:rPr>
              <w:t xml:space="preserve"> 2025</w:t>
            </w:r>
          </w:p>
        </w:tc>
        <w:tc>
          <w:tcPr>
            <w:tcW w:w="1169" w:type="pct"/>
            <w:gridSpan w:val="2"/>
            <w:shd w:val="clear" w:color="auto" w:fill="auto"/>
          </w:tcPr>
          <w:p w14:paraId="450569D5" w14:textId="77777777" w:rsidR="007776EF" w:rsidRPr="000807B1" w:rsidRDefault="007776EF" w:rsidP="00131C0A">
            <w:pPr>
              <w:rPr>
                <w:sz w:val="18"/>
                <w:szCs w:val="18"/>
              </w:rPr>
            </w:pPr>
          </w:p>
        </w:tc>
      </w:tr>
      <w:tr w:rsidR="0064342A" w:rsidRPr="00D764A3" w14:paraId="79F0892C" w14:textId="77777777" w:rsidTr="00285D08">
        <w:trPr>
          <w:trHeight w:val="2717"/>
        </w:trPr>
        <w:tc>
          <w:tcPr>
            <w:tcW w:w="1000" w:type="pct"/>
            <w:vMerge w:val="restart"/>
            <w:shd w:val="clear" w:color="auto" w:fill="F2CEED" w:themeFill="accent5" w:themeFillTint="33"/>
          </w:tcPr>
          <w:p w14:paraId="57700F29" w14:textId="77777777" w:rsidR="00131C0A" w:rsidRPr="000807B1" w:rsidRDefault="0064342A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Design and Technology</w:t>
            </w:r>
            <w:r w:rsidR="00131C0A"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–doodlers</w:t>
            </w:r>
          </w:p>
          <w:p w14:paraId="2C1557F8" w14:textId="77777777" w:rsidR="00131C0A" w:rsidRPr="000807B1" w:rsidRDefault="00131C0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Explain that a series circuit is assembled in a loop to allow the electricity to flow along one path.</w:t>
            </w:r>
          </w:p>
          <w:p w14:paraId="49DC9A49" w14:textId="77777777" w:rsidR="00131C0A" w:rsidRPr="000807B1" w:rsidRDefault="00131C0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Describe a motor as a circuit component that changes electrical energy into movement.</w:t>
            </w:r>
          </w:p>
          <w:p w14:paraId="2F17D084" w14:textId="77777777" w:rsidR="00131C0A" w:rsidRPr="000807B1" w:rsidRDefault="00131C0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Provide examples of motorised products that use movement to rotate or spin different parts.</w:t>
            </w:r>
          </w:p>
          <w:p w14:paraId="52618126" w14:textId="75D0D0C3" w:rsidR="00131C0A" w:rsidRPr="000807B1" w:rsidRDefault="00131C0A" w:rsidP="00590EB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Remove and replace different parts of a Doodler, as part of a team.</w:t>
            </w:r>
          </w:p>
        </w:tc>
        <w:tc>
          <w:tcPr>
            <w:tcW w:w="1000" w:type="pct"/>
            <w:vMerge w:val="restart"/>
            <w:shd w:val="clear" w:color="auto" w:fill="DAE9F7" w:themeFill="text2" w:themeFillTint="1A"/>
          </w:tcPr>
          <w:p w14:paraId="24D74718" w14:textId="77777777" w:rsidR="00A86FC1" w:rsidRPr="000807B1" w:rsidRDefault="0064342A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Science</w:t>
            </w:r>
            <w:r w:rsidR="00A86FC1"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– Animals including humans</w:t>
            </w:r>
          </w:p>
          <w:p w14:paraId="394B0F58" w14:textId="77777777" w:rsidR="0078272D" w:rsidRPr="000807B1" w:rsidRDefault="0078272D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Identify the key stages of a mammal’s life cycle</w:t>
            </w:r>
          </w:p>
          <w:p w14:paraId="4F0017BC" w14:textId="77777777" w:rsidR="0078272D" w:rsidRPr="000807B1" w:rsidRDefault="0078272D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Explore the gestation periods of mammals</w:t>
            </w:r>
          </w:p>
          <w:p w14:paraId="409E6286" w14:textId="77777777" w:rsidR="0078272D" w:rsidRPr="000807B1" w:rsidRDefault="0078272D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Learn about foetal development</w:t>
            </w:r>
          </w:p>
          <w:p w14:paraId="65DE8860" w14:textId="77777777" w:rsidR="00131C0A" w:rsidRPr="000807B1" w:rsidRDefault="00131C0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Investigate the hand span of different aged children </w:t>
            </w:r>
          </w:p>
          <w:p w14:paraId="436346C8" w14:textId="77777777" w:rsidR="00131C0A" w:rsidRPr="000807B1" w:rsidRDefault="00131C0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Learn about the changes experienced in puberty </w:t>
            </w:r>
          </w:p>
          <w:p w14:paraId="01A46726" w14:textId="7A1D05B2" w:rsidR="0064342A" w:rsidRPr="000807B1" w:rsidRDefault="00131C0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Describe the changes humans may experience during old age</w:t>
            </w:r>
            <w:r w:rsidR="00A86FC1" w:rsidRPr="000807B1">
              <w:rPr>
                <w:rFonts w:ascii="Sassoon Primary" w:hAnsi="Sassoon Primary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vMerge w:val="restart"/>
            <w:shd w:val="clear" w:color="auto" w:fill="F4F9D9"/>
          </w:tcPr>
          <w:p w14:paraId="0EF8BDCC" w14:textId="77777777" w:rsidR="0064342A" w:rsidRPr="000807B1" w:rsidRDefault="0064342A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History</w:t>
            </w:r>
            <w:r w:rsidR="00A86FC1"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– What was life like in Tudor England?</w:t>
            </w:r>
          </w:p>
          <w:p w14:paraId="54FDDC55" w14:textId="77777777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Extract information about Henry VIII from portraits and written records.</w:t>
            </w:r>
          </w:p>
          <w:p w14:paraId="098CC8FF" w14:textId="77777777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Use sources to make deductions about Henry VIII’s wives and use evidence to support deductions, evaluating his marriage requirements in the context of the Tudor period.</w:t>
            </w:r>
          </w:p>
          <w:p w14:paraId="1B15D634" w14:textId="0C8D64E8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Make deductions from a range of sources about marriage, power and punishment.</w:t>
            </w:r>
          </w:p>
        </w:tc>
        <w:tc>
          <w:tcPr>
            <w:tcW w:w="1000" w:type="pct"/>
            <w:gridSpan w:val="2"/>
            <w:vMerge w:val="restart"/>
            <w:shd w:val="clear" w:color="auto" w:fill="E8FCD6"/>
          </w:tcPr>
          <w:p w14:paraId="7E7F73C9" w14:textId="77777777" w:rsidR="0064342A" w:rsidRPr="000807B1" w:rsidRDefault="0064342A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Geography</w:t>
            </w:r>
            <w:r w:rsidR="00A86FC1"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– Where does our energy come from?</w:t>
            </w:r>
          </w:p>
          <w:p w14:paraId="297FCDF7" w14:textId="77777777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Give examples of sources of energy and their trading routes.</w:t>
            </w:r>
          </w:p>
          <w:p w14:paraId="270D4C3B" w14:textId="77777777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Define renewable and non-renewable energy.</w:t>
            </w:r>
          </w:p>
          <w:p w14:paraId="4432428F" w14:textId="77777777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Discuss the benefits and drawbacks of different energy sources.</w:t>
            </w:r>
          </w:p>
          <w:p w14:paraId="57303A98" w14:textId="77777777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Describe the significance of the Prime Meridian.</w:t>
            </w:r>
          </w:p>
          <w:p w14:paraId="7044C078" w14:textId="77777777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Identify human features on a digital map.</w:t>
            </w:r>
          </w:p>
          <w:p w14:paraId="2FC7419D" w14:textId="601630C6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Discuss how transport links have changed over time.</w:t>
            </w:r>
          </w:p>
        </w:tc>
        <w:tc>
          <w:tcPr>
            <w:tcW w:w="1000" w:type="pct"/>
            <w:shd w:val="clear" w:color="auto" w:fill="FFFFD3"/>
          </w:tcPr>
          <w:p w14:paraId="3FF9830E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Modern Foreign Languages</w:t>
            </w:r>
          </w:p>
          <w:p w14:paraId="1737A1F0" w14:textId="0FB54032" w:rsidR="00812765" w:rsidRPr="000807B1" w:rsidRDefault="00812765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Language Angels - </w:t>
            </w:r>
          </w:p>
          <w:p w14:paraId="1B344822" w14:textId="77777777" w:rsidR="003F751C" w:rsidRPr="000807B1" w:rsidRDefault="003F751C" w:rsidP="00131C0A">
            <w:pPr>
              <w:rPr>
                <w:sz w:val="18"/>
                <w:szCs w:val="18"/>
              </w:rPr>
            </w:pPr>
            <w:r w:rsidRPr="000807B1">
              <w:rPr>
                <w:sz w:val="18"/>
                <w:szCs w:val="18"/>
              </w:rPr>
              <w:t xml:space="preserve">In this unit pupil will learn how to: </w:t>
            </w:r>
          </w:p>
          <w:p w14:paraId="44302436" w14:textId="71FDABA5" w:rsidR="003F751C" w:rsidRPr="000807B1" w:rsidRDefault="003F751C" w:rsidP="00131C0A">
            <w:pPr>
              <w:rPr>
                <w:sz w:val="18"/>
                <w:szCs w:val="18"/>
              </w:rPr>
            </w:pPr>
            <w:r w:rsidRPr="000807B1">
              <w:rPr>
                <w:sz w:val="18"/>
                <w:szCs w:val="18"/>
              </w:rPr>
              <w:t xml:space="preserve">Repeat and recognise the vocabulary for weather in French. Ask and say what the weather is like today. </w:t>
            </w:r>
          </w:p>
          <w:p w14:paraId="7CE056AF" w14:textId="6CDE9CD8" w:rsidR="003F751C" w:rsidRPr="000807B1" w:rsidRDefault="003F751C" w:rsidP="00131C0A">
            <w:pPr>
              <w:rPr>
                <w:sz w:val="18"/>
                <w:szCs w:val="18"/>
              </w:rPr>
            </w:pPr>
            <w:r w:rsidRPr="000807B1">
              <w:rPr>
                <w:sz w:val="18"/>
                <w:szCs w:val="18"/>
              </w:rPr>
              <w:t xml:space="preserve">Create a French weather map. </w:t>
            </w:r>
          </w:p>
          <w:p w14:paraId="153D4AF5" w14:textId="77777777" w:rsidR="0064342A" w:rsidRPr="000807B1" w:rsidRDefault="003F751C" w:rsidP="00131C0A">
            <w:pPr>
              <w:rPr>
                <w:sz w:val="18"/>
                <w:szCs w:val="18"/>
              </w:rPr>
            </w:pPr>
            <w:r w:rsidRPr="000807B1">
              <w:rPr>
                <w:sz w:val="18"/>
                <w:szCs w:val="18"/>
              </w:rPr>
              <w:t>Describe the weather in different regions of France using a weather map with symbols.</w:t>
            </w:r>
          </w:p>
          <w:p w14:paraId="7BB1597D" w14:textId="0C097C4B" w:rsidR="003F751C" w:rsidRPr="000807B1" w:rsidRDefault="003F751C" w:rsidP="00131C0A">
            <w:pPr>
              <w:rPr>
                <w:sz w:val="18"/>
                <w:szCs w:val="18"/>
                <w:lang w:val="fr-FR"/>
              </w:rPr>
            </w:pPr>
            <w:r w:rsidRPr="000807B1">
              <w:rPr>
                <w:sz w:val="18"/>
                <w:szCs w:val="18"/>
                <w:lang w:val="fr-FR"/>
              </w:rPr>
              <w:t xml:space="preserve">Key </w:t>
            </w:r>
            <w:proofErr w:type="spellStart"/>
            <w:r w:rsidR="00D764A3">
              <w:rPr>
                <w:sz w:val="18"/>
                <w:szCs w:val="18"/>
                <w:lang w:val="fr-FR"/>
              </w:rPr>
              <w:t>v</w:t>
            </w:r>
            <w:r w:rsidRPr="000807B1">
              <w:rPr>
                <w:sz w:val="18"/>
                <w:szCs w:val="18"/>
                <w:lang w:val="fr-FR"/>
              </w:rPr>
              <w:t>ocabulary</w:t>
            </w:r>
            <w:proofErr w:type="spellEnd"/>
          </w:p>
          <w:p w14:paraId="2202B51A" w14:textId="77777777" w:rsidR="003F751C" w:rsidRPr="000807B1" w:rsidRDefault="003F751C" w:rsidP="003F751C">
            <w:pPr>
              <w:rPr>
                <w:sz w:val="18"/>
                <w:szCs w:val="18"/>
                <w:lang w:val="fr-FR"/>
              </w:rPr>
            </w:pPr>
            <w:r w:rsidRPr="000807B1">
              <w:rPr>
                <w:sz w:val="18"/>
                <w:szCs w:val="18"/>
                <w:lang w:val="fr-FR"/>
              </w:rPr>
              <w:t>Quel temps fait-il aujourd’hui ?</w:t>
            </w:r>
          </w:p>
          <w:p w14:paraId="0A2CF646" w14:textId="3D493B8B" w:rsidR="003F751C" w:rsidRPr="000807B1" w:rsidRDefault="003F751C" w:rsidP="003F751C">
            <w:pPr>
              <w:rPr>
                <w:sz w:val="18"/>
                <w:szCs w:val="18"/>
                <w:lang w:val="fr-FR"/>
              </w:rPr>
            </w:pPr>
            <w:r w:rsidRPr="000807B1">
              <w:rPr>
                <w:sz w:val="18"/>
                <w:szCs w:val="18"/>
                <w:lang w:val="fr-FR"/>
              </w:rPr>
              <w:t xml:space="preserve">Le nord, le sud, l’est, l’ouest and 9 </w:t>
            </w:r>
            <w:proofErr w:type="spellStart"/>
            <w:r w:rsidRPr="000807B1">
              <w:rPr>
                <w:sz w:val="18"/>
                <w:szCs w:val="18"/>
                <w:lang w:val="fr-FR"/>
              </w:rPr>
              <w:t>weather</w:t>
            </w:r>
            <w:proofErr w:type="spellEnd"/>
            <w:r w:rsidRPr="000807B1">
              <w:rPr>
                <w:sz w:val="18"/>
                <w:szCs w:val="18"/>
                <w:lang w:val="fr-FR"/>
              </w:rPr>
              <w:t xml:space="preserve"> expressions</w:t>
            </w:r>
          </w:p>
        </w:tc>
      </w:tr>
      <w:tr w:rsidR="0064342A" w14:paraId="25352654" w14:textId="77777777" w:rsidTr="00285D08">
        <w:trPr>
          <w:trHeight w:val="1537"/>
        </w:trPr>
        <w:tc>
          <w:tcPr>
            <w:tcW w:w="1000" w:type="pct"/>
            <w:vMerge/>
            <w:shd w:val="clear" w:color="auto" w:fill="F2CEED" w:themeFill="accent5" w:themeFillTint="33"/>
          </w:tcPr>
          <w:p w14:paraId="20C01D5D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  <w:lang w:val="fr-FR"/>
              </w:rPr>
            </w:pPr>
          </w:p>
        </w:tc>
        <w:tc>
          <w:tcPr>
            <w:tcW w:w="1000" w:type="pct"/>
            <w:vMerge/>
            <w:shd w:val="clear" w:color="auto" w:fill="DAE9F7" w:themeFill="text2" w:themeFillTint="1A"/>
          </w:tcPr>
          <w:p w14:paraId="05333E53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  <w:lang w:val="fr-FR"/>
              </w:rPr>
            </w:pPr>
          </w:p>
        </w:tc>
        <w:tc>
          <w:tcPr>
            <w:tcW w:w="1000" w:type="pct"/>
            <w:vMerge/>
            <w:shd w:val="clear" w:color="auto" w:fill="F4F9D9"/>
          </w:tcPr>
          <w:p w14:paraId="19EA98D9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  <w:lang w:val="fr-FR"/>
              </w:rPr>
            </w:pPr>
          </w:p>
        </w:tc>
        <w:tc>
          <w:tcPr>
            <w:tcW w:w="1000" w:type="pct"/>
            <w:gridSpan w:val="2"/>
            <w:vMerge/>
            <w:shd w:val="clear" w:color="auto" w:fill="E8FCD6"/>
          </w:tcPr>
          <w:p w14:paraId="57F67421" w14:textId="77777777" w:rsidR="0064342A" w:rsidRPr="000807B1" w:rsidRDefault="0064342A" w:rsidP="00131C0A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000" w:type="pct"/>
            <w:shd w:val="clear" w:color="auto" w:fill="FFFFD3"/>
          </w:tcPr>
          <w:p w14:paraId="7BAEFCED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P.E</w:t>
            </w:r>
          </w:p>
          <w:p w14:paraId="6813D6A9" w14:textId="77777777" w:rsidR="00285D08" w:rsidRPr="000807B1" w:rsidRDefault="00285D0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Cricket and rounders</w:t>
            </w:r>
          </w:p>
          <w:p w14:paraId="24D1F1C7" w14:textId="45D2E4D7" w:rsidR="00285D08" w:rsidRPr="000807B1" w:rsidRDefault="00285D0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Develop fielding and batting techniques </w:t>
            </w:r>
          </w:p>
        </w:tc>
      </w:tr>
      <w:tr w:rsidR="0064342A" w14:paraId="13A6309A" w14:textId="77777777" w:rsidTr="00131C0A">
        <w:trPr>
          <w:trHeight w:val="159"/>
        </w:trPr>
        <w:tc>
          <w:tcPr>
            <w:tcW w:w="1000" w:type="pct"/>
            <w:shd w:val="clear" w:color="auto" w:fill="F2CEED" w:themeFill="accent5" w:themeFillTint="33"/>
          </w:tcPr>
          <w:p w14:paraId="579EA592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</w:p>
          <w:p w14:paraId="050C74B4" w14:textId="588DD6DE" w:rsidR="00131C0A" w:rsidRPr="000807B1" w:rsidRDefault="00131C0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 xml:space="preserve">circuit component, configuration, </w:t>
            </w:r>
            <w:proofErr w:type="spellStart"/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>current</w:t>
            </w:r>
            <w:proofErr w:type="spellEnd"/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>develop</w:t>
            </w:r>
            <w:proofErr w:type="spellEnd"/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>, DIY,</w:t>
            </w:r>
            <w:r w:rsidRPr="000807B1">
              <w:rPr>
                <w:rFonts w:ascii="Sassoon Primary" w:hAnsi="Sassoon Primary"/>
                <w:sz w:val="18"/>
                <w:szCs w:val="18"/>
              </w:rPr>
              <w:t>investigate</w:t>
            </w:r>
          </w:p>
          <w:p w14:paraId="666A64B0" w14:textId="1F1D49E8" w:rsidR="00131C0A" w:rsidRPr="000807B1" w:rsidRDefault="00131C0A" w:rsidP="00131C0A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AE9F7" w:themeFill="text2" w:themeFillTint="1A"/>
          </w:tcPr>
          <w:p w14:paraId="66C268B0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</w:p>
          <w:p w14:paraId="1AA5A468" w14:textId="7F85424C" w:rsidR="00131C0A" w:rsidRPr="000807B1" w:rsidRDefault="00131C0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offspring, foetus, dependent, adolescent, puberty, gestation</w:t>
            </w:r>
          </w:p>
        </w:tc>
        <w:tc>
          <w:tcPr>
            <w:tcW w:w="1000" w:type="pct"/>
            <w:shd w:val="clear" w:color="auto" w:fill="F4F9D9"/>
          </w:tcPr>
          <w:p w14:paraId="6F6A67CC" w14:textId="77777777" w:rsidR="00A86FC1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  <w:r w:rsidR="00A86FC1" w:rsidRPr="000807B1">
              <w:rPr>
                <w:rFonts w:ascii="Sassoon Primary" w:hAnsi="Sassoon Primary"/>
                <w:sz w:val="18"/>
                <w:szCs w:val="18"/>
              </w:rPr>
              <w:t xml:space="preserve"> </w:t>
            </w:r>
          </w:p>
          <w:p w14:paraId="4817F75E" w14:textId="722C4069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  <w:lang w:val="fr-FR"/>
              </w:rPr>
            </w:pPr>
            <w:proofErr w:type="spellStart"/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>merchant</w:t>
            </w:r>
            <w:proofErr w:type="spellEnd"/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>parliament</w:t>
            </w:r>
            <w:proofErr w:type="spellEnd"/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>, perspective, propaganda</w:t>
            </w:r>
          </w:p>
          <w:p w14:paraId="5FA0F5E8" w14:textId="6CEA4C15" w:rsidR="0064342A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  <w:lang w:val="fr-FR"/>
              </w:rPr>
              <w:t xml:space="preserve">sovereign, </w:t>
            </w:r>
            <w:r w:rsidRPr="000807B1">
              <w:rPr>
                <w:rFonts w:ascii="Sassoon Primary" w:hAnsi="Sassoon Primary"/>
                <w:sz w:val="18"/>
                <w:szCs w:val="18"/>
              </w:rPr>
              <w:t>state</w:t>
            </w:r>
          </w:p>
        </w:tc>
        <w:tc>
          <w:tcPr>
            <w:tcW w:w="1000" w:type="pct"/>
            <w:gridSpan w:val="2"/>
            <w:shd w:val="clear" w:color="auto" w:fill="E8FCD6"/>
          </w:tcPr>
          <w:p w14:paraId="36260C12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</w:p>
          <w:p w14:paraId="29F81CBF" w14:textId="28AFEFD9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biofuel, coal</w:t>
            </w:r>
          </w:p>
          <w:p w14:paraId="224F1982" w14:textId="1596C6DC" w:rsidR="00A86FC1" w:rsidRPr="000807B1" w:rsidRDefault="00A86FC1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consumption, contour line, emissions </w:t>
            </w:r>
          </w:p>
          <w:p w14:paraId="3D06B41A" w14:textId="2BC72075" w:rsidR="00A86FC1" w:rsidRPr="000807B1" w:rsidRDefault="00A86FC1" w:rsidP="00131C0A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D3"/>
          </w:tcPr>
          <w:p w14:paraId="085534D3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</w:p>
          <w:p w14:paraId="453815B9" w14:textId="2EECEFC2" w:rsidR="00285D08" w:rsidRPr="000807B1" w:rsidRDefault="00285D08" w:rsidP="00131C0A">
            <w:pPr>
              <w:rPr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overarm, underarm, base, stump, wicket </w:t>
            </w:r>
          </w:p>
        </w:tc>
      </w:tr>
      <w:tr w:rsidR="00344BD3" w14:paraId="46E66A13" w14:textId="77777777" w:rsidTr="00131C0A">
        <w:tc>
          <w:tcPr>
            <w:tcW w:w="1000" w:type="pct"/>
            <w:shd w:val="clear" w:color="auto" w:fill="B3E5A1" w:themeFill="accent6" w:themeFillTint="66"/>
          </w:tcPr>
          <w:p w14:paraId="5372F1FD" w14:textId="77777777" w:rsidR="00344BD3" w:rsidRPr="000807B1" w:rsidRDefault="0064342A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Art</w:t>
            </w:r>
            <w:r w:rsidR="00131C0A"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-architecture – dream big or small?</w:t>
            </w:r>
          </w:p>
          <w:p w14:paraId="67C1102D" w14:textId="77777777" w:rsidR="00590EBA" w:rsidRPr="000807B1" w:rsidRDefault="00590EBA" w:rsidP="00590EB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Explore domestic architecture which is aspirational and large, and the Tiny House movement. </w:t>
            </w:r>
          </w:p>
          <w:p w14:paraId="7F12938D" w14:textId="4D271D12" w:rsidR="00590EBA" w:rsidRPr="000807B1" w:rsidRDefault="00590EBA" w:rsidP="00590EB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Discuss with the class how both these ways of designing might affect our lives.</w:t>
            </w:r>
          </w:p>
          <w:p w14:paraId="24D169BC" w14:textId="5CBBEA6D" w:rsidR="00590EBA" w:rsidRPr="000807B1" w:rsidRDefault="00590EBA" w:rsidP="00131C0A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3C5FE172" w14:textId="77777777" w:rsidR="00344BD3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Computing</w:t>
            </w:r>
            <w:r w:rsidR="00590EBA"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–</w:t>
            </w:r>
            <w:r w:rsidR="00590EBA" w:rsidRPr="000807B1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r w:rsidR="00590EBA"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Exploring AI</w:t>
            </w:r>
          </w:p>
          <w:p w14:paraId="21D3A4E7" w14:textId="77777777" w:rsidR="00590EBA" w:rsidRPr="000807B1" w:rsidRDefault="00590EBA" w:rsidP="00590EB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Identify real-life applications of AI that are commonly used in everyday life.</w:t>
            </w:r>
          </w:p>
          <w:p w14:paraId="4F69E46B" w14:textId="77777777" w:rsidR="00590EBA" w:rsidRPr="000807B1" w:rsidRDefault="00590EBA" w:rsidP="00590EB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Identify how AI understands and processes text and image prompts.</w:t>
            </w:r>
          </w:p>
          <w:p w14:paraId="4F535165" w14:textId="5F971E19" w:rsidR="00590EBA" w:rsidRPr="000807B1" w:rsidRDefault="00590EBA" w:rsidP="00590EB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Inventing a product</w:t>
            </w:r>
          </w:p>
          <w:p w14:paraId="10D21FE6" w14:textId="277D6A9C" w:rsidR="00590EBA" w:rsidRPr="000807B1" w:rsidRDefault="00590EBA" w:rsidP="00590EB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Create an appealing website for their product aimed at their target audience, which explains what their product is and what it does using persuasive language.</w:t>
            </w:r>
          </w:p>
        </w:tc>
        <w:tc>
          <w:tcPr>
            <w:tcW w:w="1000" w:type="pct"/>
            <w:shd w:val="clear" w:color="auto" w:fill="F9F2EB"/>
          </w:tcPr>
          <w:p w14:paraId="5636936A" w14:textId="77777777" w:rsidR="00344BD3" w:rsidRPr="000807B1" w:rsidRDefault="0064342A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Music</w:t>
            </w:r>
          </w:p>
          <w:p w14:paraId="596F4D0B" w14:textId="6227103C" w:rsidR="00812765" w:rsidRPr="000807B1" w:rsidRDefault="00812765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Wh</w:t>
            </w:r>
            <w:r w:rsidR="00CE3C68" w:rsidRPr="000807B1">
              <w:rPr>
                <w:rFonts w:ascii="Sassoon Primary" w:hAnsi="Sassoon Primary"/>
                <w:sz w:val="18"/>
                <w:szCs w:val="18"/>
              </w:rPr>
              <w:t>o</w:t>
            </w:r>
            <w:r w:rsidRPr="000807B1">
              <w:rPr>
                <w:rFonts w:ascii="Sassoon Primary" w:hAnsi="Sassoon Primary"/>
                <w:sz w:val="18"/>
                <w:szCs w:val="18"/>
              </w:rPr>
              <w:t>le class flute tuition (10 weeks)</w:t>
            </w:r>
          </w:p>
          <w:p w14:paraId="78C4D454" w14:textId="77777777" w:rsidR="00812765" w:rsidRPr="000807B1" w:rsidRDefault="00812765" w:rsidP="00131C0A">
            <w:pPr>
              <w:rPr>
                <w:rFonts w:ascii="Sassoon Primary" w:hAnsi="Sassoon Primary"/>
                <w:sz w:val="18"/>
                <w:szCs w:val="18"/>
              </w:rPr>
            </w:pPr>
            <w:proofErr w:type="spellStart"/>
            <w:r w:rsidRPr="000807B1">
              <w:rPr>
                <w:rFonts w:ascii="Sassoon Primary" w:hAnsi="Sassoon Primary"/>
                <w:sz w:val="18"/>
                <w:szCs w:val="18"/>
              </w:rPr>
              <w:t>Sparkyard</w:t>
            </w:r>
            <w:proofErr w:type="spellEnd"/>
            <w:r w:rsidRPr="000807B1">
              <w:rPr>
                <w:rFonts w:ascii="Sassoon Primary" w:hAnsi="Sassoon Primary"/>
                <w:sz w:val="18"/>
                <w:szCs w:val="18"/>
              </w:rPr>
              <w:t xml:space="preserve"> Unit </w:t>
            </w:r>
            <w:r w:rsidR="00F95649" w:rsidRPr="000807B1">
              <w:rPr>
                <w:rFonts w:ascii="Sassoon Primary" w:hAnsi="Sassoon Primary"/>
                <w:sz w:val="18"/>
                <w:szCs w:val="18"/>
              </w:rPr>
              <w:t>Celebrating Songs</w:t>
            </w:r>
          </w:p>
          <w:p w14:paraId="0C8A4F90" w14:textId="3914C7C9" w:rsidR="00CE3C68" w:rsidRPr="000807B1" w:rsidRDefault="00CE3C6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Develop knowledge of song ingredients and how composers communicate the message of a song, taking inspiration from events and situations around them</w:t>
            </w:r>
          </w:p>
          <w:p w14:paraId="72C934C3" w14:textId="6CBC6BAB" w:rsidR="00CE3C68" w:rsidRPr="000807B1" w:rsidRDefault="00CE3C6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Identify and describe melodic patterns (play by ear), compose and notate simple melodies, learn simple chord progressions and bass lines to accompany a song.</w:t>
            </w:r>
          </w:p>
          <w:p w14:paraId="681E82C9" w14:textId="414CB83F" w:rsidR="00F95649" w:rsidRPr="000807B1" w:rsidRDefault="00CE3C68" w:rsidP="000807B1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Summer musical performance</w:t>
            </w:r>
          </w:p>
        </w:tc>
        <w:tc>
          <w:tcPr>
            <w:tcW w:w="1000" w:type="pct"/>
            <w:gridSpan w:val="2"/>
            <w:shd w:val="clear" w:color="auto" w:fill="F6EDF7"/>
          </w:tcPr>
          <w:p w14:paraId="01E29B05" w14:textId="77777777" w:rsidR="00344BD3" w:rsidRPr="000807B1" w:rsidRDefault="0064342A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Religious Education</w:t>
            </w:r>
          </w:p>
          <w:p w14:paraId="4D5827AF" w14:textId="77777777" w:rsidR="004E4146" w:rsidRPr="000807B1" w:rsidRDefault="004E4146" w:rsidP="004E4146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  <w:u w:val="single"/>
              </w:rPr>
              <w:t>Gospel</w:t>
            </w:r>
            <w:r w:rsidRPr="000807B1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 </w:t>
            </w:r>
          </w:p>
          <w:p w14:paraId="49F75438" w14:textId="77777777" w:rsidR="004E4146" w:rsidRPr="000807B1" w:rsidRDefault="004E4146" w:rsidP="004E4146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What would Jesus do?</w:t>
            </w:r>
          </w:p>
          <w:p w14:paraId="3066B48C" w14:textId="77777777" w:rsidR="004E4146" w:rsidRPr="000807B1" w:rsidRDefault="004E4146" w:rsidP="004E414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F292E48" w14:textId="77777777" w:rsidR="004E4146" w:rsidRPr="000807B1" w:rsidRDefault="004E4146" w:rsidP="004E4146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  <w:u w:val="single"/>
              </w:rPr>
              <w:t>Humanists and Christians</w:t>
            </w:r>
          </w:p>
          <w:p w14:paraId="19E16EAE" w14:textId="77777777" w:rsidR="004E4146" w:rsidRPr="000807B1" w:rsidRDefault="004E4146" w:rsidP="004E4146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What matters most to Humanists and Christians?</w:t>
            </w:r>
          </w:p>
          <w:p w14:paraId="758C36C0" w14:textId="0980536A" w:rsidR="004E4146" w:rsidRPr="000807B1" w:rsidRDefault="004E4146" w:rsidP="00131C0A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BE9FB"/>
          </w:tcPr>
          <w:p w14:paraId="43E2859F" w14:textId="77777777" w:rsidR="00344BD3" w:rsidRPr="000807B1" w:rsidRDefault="0064342A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Personal, Social, Health and Mental Health education</w:t>
            </w:r>
          </w:p>
          <w:p w14:paraId="5D780E70" w14:textId="77777777" w:rsidR="00285D08" w:rsidRPr="000807B1" w:rsidRDefault="00285D08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Relationships</w:t>
            </w:r>
          </w:p>
          <w:p w14:paraId="48AB7455" w14:textId="77777777" w:rsidR="00285D08" w:rsidRPr="000807B1" w:rsidRDefault="00285D0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Know that there are rights and responsibilities in an online community or social network </w:t>
            </w:r>
          </w:p>
          <w:p w14:paraId="1EAB0385" w14:textId="77777777" w:rsidR="00285D08" w:rsidRPr="000807B1" w:rsidRDefault="00285D0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Know that there are rights and responsibilities when playing a game online</w:t>
            </w:r>
          </w:p>
          <w:p w14:paraId="1E48B9AC" w14:textId="77777777" w:rsidR="00285D08" w:rsidRPr="000807B1" w:rsidRDefault="00285D08" w:rsidP="00131C0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807B1">
              <w:rPr>
                <w:rFonts w:ascii="Sassoon Primary" w:hAnsi="Sassoon Primary"/>
                <w:b/>
                <w:bCs/>
                <w:sz w:val="18"/>
                <w:szCs w:val="18"/>
              </w:rPr>
              <w:t>Changing me</w:t>
            </w:r>
          </w:p>
          <w:p w14:paraId="1F1D6CDF" w14:textId="77D8A1F1" w:rsidR="00285D08" w:rsidRPr="000807B1" w:rsidRDefault="00285D0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Know how girls’ and boys’ bodies change during puberty and understand the importance of looking after themselves physically and emotionally</w:t>
            </w:r>
          </w:p>
        </w:tc>
      </w:tr>
      <w:tr w:rsidR="0064342A" w14:paraId="0279315A" w14:textId="77777777" w:rsidTr="00131C0A">
        <w:tc>
          <w:tcPr>
            <w:tcW w:w="1000" w:type="pct"/>
            <w:shd w:val="clear" w:color="auto" w:fill="B3E5A1" w:themeFill="accent6" w:themeFillTint="66"/>
          </w:tcPr>
          <w:p w14:paraId="05B14745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</w:p>
          <w:p w14:paraId="663FF98D" w14:textId="4E2A78B4" w:rsidR="00285D08" w:rsidRPr="000807B1" w:rsidRDefault="00285D0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domestic architecture, Tiny House movement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1787EBD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</w:p>
          <w:p w14:paraId="3F5590A8" w14:textId="72E51834" w:rsidR="00590EBA" w:rsidRPr="000807B1" w:rsidRDefault="00590EBA" w:rsidP="00590EB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AI-generated image, AI-generated text, algorithm</w:t>
            </w:r>
          </w:p>
        </w:tc>
        <w:tc>
          <w:tcPr>
            <w:tcW w:w="1000" w:type="pct"/>
            <w:shd w:val="clear" w:color="auto" w:fill="F9F2EB"/>
          </w:tcPr>
          <w:p w14:paraId="78C743C4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</w:p>
          <w:p w14:paraId="509B4F3A" w14:textId="3B0AB6E1" w:rsidR="00CE3C68" w:rsidRPr="000807B1" w:rsidRDefault="00CE3C6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interval, melodic pattern, chord progression, articulation</w:t>
            </w:r>
          </w:p>
        </w:tc>
        <w:tc>
          <w:tcPr>
            <w:tcW w:w="1000" w:type="pct"/>
            <w:gridSpan w:val="2"/>
            <w:shd w:val="clear" w:color="auto" w:fill="F6EDF7"/>
          </w:tcPr>
          <w:p w14:paraId="1BBD4F05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</w:p>
          <w:p w14:paraId="713B47DF" w14:textId="38E918A4" w:rsidR="004E4146" w:rsidRPr="000807B1" w:rsidRDefault="004E4146" w:rsidP="00131C0A">
            <w:pPr>
              <w:rPr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Humanist, Christians, gospel, parable </w:t>
            </w:r>
          </w:p>
        </w:tc>
        <w:tc>
          <w:tcPr>
            <w:tcW w:w="1000" w:type="pct"/>
            <w:shd w:val="clear" w:color="auto" w:fill="FBE9FB"/>
          </w:tcPr>
          <w:p w14:paraId="0557F565" w14:textId="77777777" w:rsidR="0064342A" w:rsidRPr="000807B1" w:rsidRDefault="0064342A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>key vocabulary</w:t>
            </w:r>
          </w:p>
          <w:p w14:paraId="0A41341F" w14:textId="3C0D3D17" w:rsidR="00285D08" w:rsidRPr="000807B1" w:rsidRDefault="00285D08" w:rsidP="00131C0A">
            <w:pPr>
              <w:rPr>
                <w:rFonts w:ascii="Sassoon Primary" w:hAnsi="Sassoon Primary"/>
                <w:sz w:val="18"/>
                <w:szCs w:val="18"/>
              </w:rPr>
            </w:pPr>
            <w:r w:rsidRPr="000807B1">
              <w:rPr>
                <w:rFonts w:ascii="Sassoon Primary" w:hAnsi="Sassoon Primary"/>
                <w:sz w:val="18"/>
                <w:szCs w:val="18"/>
              </w:rPr>
              <w:t xml:space="preserve">rights, responsibilities, puberty </w:t>
            </w:r>
          </w:p>
        </w:tc>
      </w:tr>
    </w:tbl>
    <w:p w14:paraId="451E820C" w14:textId="77777777" w:rsidR="000F14D8" w:rsidRDefault="000F14D8"/>
    <w:p w14:paraId="67295CFB" w14:textId="77777777" w:rsidR="000F14D8" w:rsidRDefault="000F14D8"/>
    <w:sectPr w:rsidR="000F14D8" w:rsidSect="000625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ED7"/>
    <w:multiLevelType w:val="multilevel"/>
    <w:tmpl w:val="94F4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0EA7"/>
    <w:multiLevelType w:val="multilevel"/>
    <w:tmpl w:val="A16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F7BFB"/>
    <w:multiLevelType w:val="multilevel"/>
    <w:tmpl w:val="31D2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A7663"/>
    <w:multiLevelType w:val="multilevel"/>
    <w:tmpl w:val="F8C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6662E"/>
    <w:multiLevelType w:val="multilevel"/>
    <w:tmpl w:val="901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E571E"/>
    <w:multiLevelType w:val="multilevel"/>
    <w:tmpl w:val="B4D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B3D00"/>
    <w:multiLevelType w:val="multilevel"/>
    <w:tmpl w:val="F64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65651">
    <w:abstractNumId w:val="0"/>
  </w:num>
  <w:num w:numId="2" w16cid:durableId="1417626119">
    <w:abstractNumId w:val="5"/>
  </w:num>
  <w:num w:numId="3" w16cid:durableId="1420834390">
    <w:abstractNumId w:val="2"/>
  </w:num>
  <w:num w:numId="4" w16cid:durableId="1717000834">
    <w:abstractNumId w:val="3"/>
  </w:num>
  <w:num w:numId="5" w16cid:durableId="923998945">
    <w:abstractNumId w:val="1"/>
  </w:num>
  <w:num w:numId="6" w16cid:durableId="726729448">
    <w:abstractNumId w:val="4"/>
  </w:num>
  <w:num w:numId="7" w16cid:durableId="1255893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D8"/>
    <w:rsid w:val="00062535"/>
    <w:rsid w:val="000807B1"/>
    <w:rsid w:val="000F14D8"/>
    <w:rsid w:val="00131C0A"/>
    <w:rsid w:val="00234E92"/>
    <w:rsid w:val="0026587F"/>
    <w:rsid w:val="00285D08"/>
    <w:rsid w:val="003010D6"/>
    <w:rsid w:val="00344BD3"/>
    <w:rsid w:val="003F751C"/>
    <w:rsid w:val="004E4146"/>
    <w:rsid w:val="00510204"/>
    <w:rsid w:val="00585C52"/>
    <w:rsid w:val="00590EBA"/>
    <w:rsid w:val="005F5678"/>
    <w:rsid w:val="0064342A"/>
    <w:rsid w:val="007023FF"/>
    <w:rsid w:val="007776EF"/>
    <w:rsid w:val="0078272D"/>
    <w:rsid w:val="00812765"/>
    <w:rsid w:val="008250C8"/>
    <w:rsid w:val="008A2909"/>
    <w:rsid w:val="009D0340"/>
    <w:rsid w:val="00A13886"/>
    <w:rsid w:val="00A83E77"/>
    <w:rsid w:val="00A86FC1"/>
    <w:rsid w:val="00BD0730"/>
    <w:rsid w:val="00C33595"/>
    <w:rsid w:val="00CE3C68"/>
    <w:rsid w:val="00D764A3"/>
    <w:rsid w:val="00F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F565"/>
  <w15:chartTrackingRefBased/>
  <w15:docId w15:val="{8F884735-C282-4550-A28D-496AFC6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4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Pinfield</dc:creator>
  <cp:keywords/>
  <dc:description/>
  <cp:lastModifiedBy>Melissa Pinfield</cp:lastModifiedBy>
  <cp:revision>4</cp:revision>
  <cp:lastPrinted>2025-04-23T15:34:00Z</cp:lastPrinted>
  <dcterms:created xsi:type="dcterms:W3CDTF">2025-04-23T15:10:00Z</dcterms:created>
  <dcterms:modified xsi:type="dcterms:W3CDTF">2025-04-23T15:34:00Z</dcterms:modified>
</cp:coreProperties>
</file>